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36" w:rsidRDefault="00520636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1001"/>
        <w:gridCol w:w="1572"/>
        <w:gridCol w:w="2697"/>
        <w:gridCol w:w="1349"/>
        <w:gridCol w:w="1349"/>
      </w:tblGrid>
      <w:tr w:rsidR="0097099C" w:rsidTr="0097099C">
        <w:trPr>
          <w:trHeight w:val="454"/>
        </w:trPr>
        <w:tc>
          <w:tcPr>
            <w:tcW w:w="2651" w:type="dxa"/>
            <w:shd w:val="clear" w:color="auto" w:fill="D9D9D9"/>
            <w:vAlign w:val="bottom"/>
          </w:tcPr>
          <w:p w:rsidR="0097099C" w:rsidRDefault="0097099C" w:rsidP="00680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powierzchni</w:t>
            </w:r>
          </w:p>
        </w:tc>
        <w:tc>
          <w:tcPr>
            <w:tcW w:w="1001" w:type="dxa"/>
            <w:vAlign w:val="center"/>
          </w:tcPr>
          <w:p w:rsidR="0097099C" w:rsidRDefault="0097099C" w:rsidP="006803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shd w:val="clear" w:color="auto" w:fill="D9D9D9"/>
            <w:vAlign w:val="bottom"/>
          </w:tcPr>
          <w:p w:rsidR="0097099C" w:rsidRDefault="0097099C" w:rsidP="00680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Obserwator/rzy</w:t>
            </w:r>
          </w:p>
        </w:tc>
        <w:tc>
          <w:tcPr>
            <w:tcW w:w="2697" w:type="dxa"/>
            <w:vAlign w:val="center"/>
          </w:tcPr>
          <w:p w:rsidR="0097099C" w:rsidRDefault="0097099C" w:rsidP="006803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  <w:shd w:val="clear" w:color="auto" w:fill="D9D9D9"/>
            <w:vAlign w:val="bottom"/>
          </w:tcPr>
          <w:p w:rsidR="0097099C" w:rsidRDefault="0097099C" w:rsidP="009709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349" w:type="dxa"/>
            <w:vAlign w:val="center"/>
          </w:tcPr>
          <w:p w:rsidR="0097099C" w:rsidRDefault="0097099C" w:rsidP="006803E2">
            <w:pPr>
              <w:rPr>
                <w:rFonts w:ascii="Arial" w:hAnsi="Arial" w:cs="Arial"/>
                <w:sz w:val="20"/>
              </w:rPr>
            </w:pPr>
          </w:p>
        </w:tc>
      </w:tr>
      <w:tr w:rsidR="006803E2" w:rsidTr="006803E2">
        <w:trPr>
          <w:trHeight w:val="454"/>
        </w:trPr>
        <w:tc>
          <w:tcPr>
            <w:tcW w:w="2651" w:type="dxa"/>
            <w:shd w:val="clear" w:color="auto" w:fill="D9D9D9"/>
            <w:vAlign w:val="bottom"/>
          </w:tcPr>
          <w:p w:rsidR="006803E2" w:rsidRDefault="006803E2" w:rsidP="006803E2">
            <w:pPr>
              <w:rPr>
                <w:rFonts w:ascii="Arial" w:hAnsi="Arial" w:cs="Arial"/>
                <w:sz w:val="20"/>
              </w:rPr>
            </w:pPr>
          </w:p>
          <w:p w:rsidR="006803E2" w:rsidRDefault="006803E2" w:rsidP="00680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Dane kontaktowe</w:t>
            </w:r>
          </w:p>
          <w:p w:rsidR="006803E2" w:rsidRDefault="006803E2" w:rsidP="00680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telefon, email)</w:t>
            </w:r>
          </w:p>
        </w:tc>
        <w:tc>
          <w:tcPr>
            <w:tcW w:w="7968" w:type="dxa"/>
            <w:gridSpan w:val="5"/>
            <w:vAlign w:val="center"/>
          </w:tcPr>
          <w:p w:rsidR="006803E2" w:rsidRDefault="006803E2" w:rsidP="006803E2">
            <w:pPr>
              <w:rPr>
                <w:rFonts w:ascii="Arial" w:hAnsi="Arial" w:cs="Arial"/>
                <w:sz w:val="20"/>
              </w:rPr>
            </w:pPr>
          </w:p>
        </w:tc>
      </w:tr>
    </w:tbl>
    <w:p w:rsidR="00520636" w:rsidRDefault="006803E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Formularz kontroli siedlisk</w:t>
      </w:r>
    </w:p>
    <w:p w:rsidR="00520636" w:rsidRDefault="00520636">
      <w:pPr>
        <w:rPr>
          <w:rFonts w:ascii="Arial" w:hAnsi="Arial" w:cs="Arial"/>
          <w:b/>
          <w:bCs/>
          <w:sz w:val="22"/>
        </w:rPr>
      </w:pPr>
    </w:p>
    <w:p w:rsidR="00520636" w:rsidRDefault="00520636">
      <w:pPr>
        <w:rPr>
          <w:rFonts w:ascii="Arial" w:hAnsi="Arial" w:cs="Arial"/>
          <w:b/>
          <w:bCs/>
          <w:sz w:val="22"/>
        </w:rPr>
      </w:pPr>
    </w:p>
    <w:p w:rsidR="00520636" w:rsidRDefault="000C1BB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 Ogólny charakter powierzchni (</w:t>
      </w:r>
      <w:r>
        <w:rPr>
          <w:rFonts w:ascii="Arial" w:hAnsi="Arial" w:cs="Arial"/>
          <w:i/>
          <w:iCs/>
          <w:sz w:val="20"/>
        </w:rPr>
        <w:t>zaznacz odpowiednie dla każdego punktu</w:t>
      </w:r>
      <w:r>
        <w:rPr>
          <w:rFonts w:ascii="Arial" w:hAnsi="Arial" w:cs="Arial"/>
          <w:b/>
          <w:bCs/>
          <w:sz w:val="22"/>
        </w:rPr>
        <w:t>)</w:t>
      </w:r>
    </w:p>
    <w:p w:rsidR="00520636" w:rsidRDefault="00520636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309"/>
        <w:gridCol w:w="63"/>
        <w:gridCol w:w="124"/>
        <w:gridCol w:w="379"/>
        <w:gridCol w:w="743"/>
        <w:gridCol w:w="187"/>
        <w:gridCol w:w="561"/>
        <w:gridCol w:w="389"/>
        <w:gridCol w:w="172"/>
        <w:gridCol w:w="561"/>
        <w:gridCol w:w="192"/>
        <w:gridCol w:w="369"/>
        <w:gridCol w:w="566"/>
        <w:gridCol w:w="935"/>
        <w:gridCol w:w="182"/>
        <w:gridCol w:w="2649"/>
      </w:tblGrid>
      <w:tr w:rsidR="00520636">
        <w:trPr>
          <w:trHeight w:val="907"/>
        </w:trPr>
        <w:tc>
          <w:tcPr>
            <w:tcW w:w="2726" w:type="dxa"/>
            <w:gridSpan w:val="4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 powierzchni przeważają</w:t>
            </w:r>
          </w:p>
        </w:tc>
        <w:tc>
          <w:tcPr>
            <w:tcW w:w="7880" w:type="dxa"/>
            <w:gridSpan w:val="1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uprawy rolne -  łąki  -  nieużytki  -  mokradła  -  zabudowania </w:t>
            </w:r>
          </w:p>
          <w:p w:rsidR="00520636" w:rsidRDefault="00520636">
            <w:pPr>
              <w:rPr>
                <w:rFonts w:ascii="Arial" w:hAnsi="Arial" w:cs="Arial"/>
                <w:bCs/>
                <w:sz w:val="20"/>
              </w:rPr>
            </w:pPr>
          </w:p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sady  -  zadrzewienia  -  tereny przemysłowe</w:t>
            </w:r>
          </w:p>
        </w:tc>
      </w:tr>
      <w:tr w:rsidR="00520636">
        <w:trPr>
          <w:cantSplit/>
          <w:trHeight w:val="362"/>
        </w:trPr>
        <w:tc>
          <w:tcPr>
            <w:tcW w:w="10606" w:type="dxa"/>
            <w:gridSpan w:val="17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Wpisz charakter środowiska dla poszczególnych punktów</w:t>
            </w:r>
          </w:p>
        </w:tc>
      </w:tr>
      <w:tr w:rsidR="00520636">
        <w:trPr>
          <w:cantSplit/>
          <w:trHeight w:val="524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</w:tbl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309"/>
        <w:gridCol w:w="63"/>
        <w:gridCol w:w="124"/>
        <w:gridCol w:w="379"/>
        <w:gridCol w:w="743"/>
        <w:gridCol w:w="187"/>
        <w:gridCol w:w="561"/>
        <w:gridCol w:w="389"/>
        <w:gridCol w:w="172"/>
        <w:gridCol w:w="561"/>
        <w:gridCol w:w="192"/>
        <w:gridCol w:w="369"/>
        <w:gridCol w:w="566"/>
        <w:gridCol w:w="935"/>
        <w:gridCol w:w="182"/>
        <w:gridCol w:w="2649"/>
      </w:tblGrid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2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3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4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5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6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7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8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9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10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11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12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13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14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15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16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380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17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452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</w:tbl>
    <w:p w:rsidR="00520636" w:rsidRDefault="0052063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309"/>
        <w:gridCol w:w="63"/>
        <w:gridCol w:w="124"/>
        <w:gridCol w:w="379"/>
        <w:gridCol w:w="743"/>
        <w:gridCol w:w="187"/>
        <w:gridCol w:w="561"/>
        <w:gridCol w:w="389"/>
        <w:gridCol w:w="172"/>
        <w:gridCol w:w="561"/>
        <w:gridCol w:w="192"/>
        <w:gridCol w:w="369"/>
        <w:gridCol w:w="566"/>
        <w:gridCol w:w="935"/>
        <w:gridCol w:w="182"/>
        <w:gridCol w:w="2649"/>
      </w:tblGrid>
      <w:tr w:rsidR="00520636">
        <w:trPr>
          <w:cantSplit/>
          <w:trHeight w:val="524"/>
        </w:trPr>
        <w:tc>
          <w:tcPr>
            <w:tcW w:w="1230" w:type="dxa"/>
            <w:vMerge w:val="restart"/>
            <w:shd w:val="clear" w:color="auto" w:fill="D9D9D9"/>
            <w:vAlign w:val="center"/>
          </w:tcPr>
          <w:p w:rsidR="00520636" w:rsidRDefault="000C1BB0">
            <w:pPr>
              <w:jc w:val="center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18</w:t>
            </w:r>
          </w:p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Uprawy rolne na powierzchni</w:t>
            </w:r>
          </w:p>
          <w:p w:rsidR="00520636" w:rsidRDefault="0052063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20636">
        <w:trPr>
          <w:cantSplit/>
          <w:trHeight w:val="518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Zboża</w:t>
            </w:r>
          </w:p>
        </w:tc>
        <w:tc>
          <w:tcPr>
            <w:tcW w:w="124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Okopowe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pastewne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Rośliny strączkowe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Łąki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Kośne</w:t>
            </w:r>
          </w:p>
        </w:tc>
        <w:tc>
          <w:tcPr>
            <w:tcW w:w="1309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Pastwiska</w:t>
            </w:r>
          </w:p>
        </w:tc>
        <w:tc>
          <w:tcPr>
            <w:tcW w:w="1870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Nieużytki (ugory)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Trawniki 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Mokradła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Podmokłe łąki</w:t>
            </w:r>
          </w:p>
        </w:tc>
        <w:tc>
          <w:tcPr>
            <w:tcW w:w="1309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Torfowisko</w:t>
            </w:r>
          </w:p>
        </w:tc>
        <w:tc>
          <w:tcPr>
            <w:tcW w:w="168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Dolina rzeczna</w:t>
            </w:r>
          </w:p>
        </w:tc>
        <w:tc>
          <w:tcPr>
            <w:tcW w:w="2057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Staw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Zabudowania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Niska zabudowa</w:t>
            </w:r>
          </w:p>
        </w:tc>
        <w:tc>
          <w:tcPr>
            <w:tcW w:w="1880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Kościół, kaplica</w:t>
            </w:r>
          </w:p>
        </w:tc>
        <w:tc>
          <w:tcPr>
            <w:tcW w:w="925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Ruiny</w:t>
            </w:r>
          </w:p>
        </w:tc>
        <w:tc>
          <w:tcPr>
            <w:tcW w:w="935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Bloki</w:t>
            </w:r>
          </w:p>
        </w:tc>
        <w:tc>
          <w:tcPr>
            <w:tcW w:w="935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Ogródki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Zadrzewienia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Sad</w:t>
            </w:r>
          </w:p>
        </w:tc>
        <w:tc>
          <w:tcPr>
            <w:tcW w:w="1433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Aleja drzew</w:t>
            </w:r>
          </w:p>
        </w:tc>
        <w:tc>
          <w:tcPr>
            <w:tcW w:w="1122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Cmentarz</w:t>
            </w:r>
          </w:p>
        </w:tc>
        <w:tc>
          <w:tcPr>
            <w:tcW w:w="748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</w:t>
            </w:r>
          </w:p>
        </w:tc>
        <w:tc>
          <w:tcPr>
            <w:tcW w:w="1870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Samotne drzewa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6" w:type="dxa"/>
            <w:gridSpan w:val="16"/>
            <w:vAlign w:val="center"/>
          </w:tcPr>
          <w:p w:rsidR="00520636" w:rsidRDefault="000C1BB0">
            <w:pPr>
              <w:pStyle w:val="Nagwek1"/>
            </w:pPr>
            <w:r>
              <w:t>Tereny przemysłowe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Okolice torów kolejowych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Zakład przemysłowy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Hurtownia, sklep</w:t>
            </w:r>
          </w:p>
        </w:tc>
        <w:tc>
          <w:tcPr>
            <w:tcW w:w="1683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Teren ruderalny</w:t>
            </w:r>
          </w:p>
        </w:tc>
        <w:tc>
          <w:tcPr>
            <w:tcW w:w="2644" w:type="dxa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Żwirownia</w:t>
            </w:r>
          </w:p>
        </w:tc>
      </w:tr>
      <w:tr w:rsidR="00520636">
        <w:trPr>
          <w:cantSplit/>
          <w:trHeight w:val="540"/>
        </w:trPr>
        <w:tc>
          <w:tcPr>
            <w:tcW w:w="1230" w:type="dxa"/>
            <w:vMerge/>
            <w:shd w:val="clear" w:color="auto" w:fill="D9D9D9"/>
            <w:vAlign w:val="center"/>
          </w:tcPr>
          <w:p w:rsidR="00520636" w:rsidRDefault="0052063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Czynna budowa</w:t>
            </w:r>
          </w:p>
        </w:tc>
        <w:tc>
          <w:tcPr>
            <w:tcW w:w="1491" w:type="dxa"/>
            <w:gridSpan w:val="3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Hałda</w:t>
            </w:r>
          </w:p>
        </w:tc>
        <w:tc>
          <w:tcPr>
            <w:tcW w:w="1683" w:type="dxa"/>
            <w:gridSpan w:val="5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Wysypisko</w:t>
            </w:r>
          </w:p>
        </w:tc>
        <w:tc>
          <w:tcPr>
            <w:tcW w:w="1496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Parking</w:t>
            </w:r>
          </w:p>
        </w:tc>
        <w:tc>
          <w:tcPr>
            <w:tcW w:w="2831" w:type="dxa"/>
            <w:gridSpan w:val="2"/>
            <w:vAlign w:val="center"/>
          </w:tcPr>
          <w:p w:rsidR="00520636" w:rsidRDefault="000C1BB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Inne: ...................................</w:t>
            </w:r>
          </w:p>
        </w:tc>
      </w:tr>
    </w:tbl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520636" w:rsidRDefault="00520636">
      <w:pPr>
        <w:rPr>
          <w:rFonts w:ascii="Arial" w:hAnsi="Arial" w:cs="Arial"/>
          <w:b/>
          <w:bCs/>
          <w:sz w:val="20"/>
        </w:rPr>
      </w:pPr>
    </w:p>
    <w:p w:rsidR="000C1BB0" w:rsidRDefault="000C1BB0">
      <w:pPr>
        <w:rPr>
          <w:rFonts w:ascii="Arial" w:hAnsi="Arial" w:cs="Arial"/>
          <w:b/>
          <w:bCs/>
          <w:sz w:val="20"/>
        </w:rPr>
      </w:pPr>
    </w:p>
    <w:sectPr w:rsidR="000C1BB0" w:rsidSect="00520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A0" w:rsidRDefault="006F6BA0">
      <w:r>
        <w:separator/>
      </w:r>
    </w:p>
  </w:endnote>
  <w:endnote w:type="continuationSeparator" w:id="0">
    <w:p w:rsidR="006F6BA0" w:rsidRDefault="006F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A0" w:rsidRDefault="006F6BA0">
      <w:r>
        <w:separator/>
      </w:r>
    </w:p>
  </w:footnote>
  <w:footnote w:type="continuationSeparator" w:id="0">
    <w:p w:rsidR="006F6BA0" w:rsidRDefault="006F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Stopka"/>
      <w:jc w:val="center"/>
      <w:rPr>
        <w:rFonts w:ascii="Arial" w:hAnsi="Arial" w:cs="Arial"/>
        <w:b/>
        <w:bCs/>
        <w:sz w:val="20"/>
      </w:rPr>
    </w:pPr>
    <w:r w:rsidRPr="00520636">
      <w:rPr>
        <w:rFonts w:ascii="Verdana" w:hAnsi="Verdana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.7pt;margin-top:7.15pt;width:65.4pt;height:71.9pt;z-index:1" strokecolor="white">
          <v:textbox style="mso-next-textbox:#_x0000_s2050">
            <w:txbxContent>
              <w:p w:rsidR="00520636" w:rsidRDefault="0052063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.25pt;height:63.75pt">
                      <v:imagedata r:id="rId1" o:title="SOS logo2 wizytowka"/>
                    </v:shape>
                  </w:pict>
                </w:r>
              </w:p>
            </w:txbxContent>
          </v:textbox>
          <w10:wrap type="topAndBottom"/>
        </v:shape>
      </w:pict>
    </w:r>
    <w:r w:rsidR="000C1BB0">
      <w:rPr>
        <w:rFonts w:ascii="Verdana" w:hAnsi="Verdana"/>
        <w:b/>
        <w:sz w:val="28"/>
      </w:rPr>
      <w:t xml:space="preserve">      </w:t>
    </w:r>
    <w:r w:rsidR="000C1BB0">
      <w:rPr>
        <w:rFonts w:ascii="Verdana" w:hAnsi="Verdana"/>
        <w:b/>
        <w:sz w:val="28"/>
      </w:rPr>
      <w:tab/>
    </w:r>
    <w:r w:rsidR="000C1BB0">
      <w:rPr>
        <w:rFonts w:ascii="Verdana" w:hAnsi="Verdana"/>
        <w:sz w:val="22"/>
      </w:rPr>
      <w:t xml:space="preserve"> </w:t>
    </w:r>
    <w:r w:rsidR="000C1BB0">
      <w:rPr>
        <w:rFonts w:ascii="Arial" w:hAnsi="Arial" w:cs="Arial"/>
        <w:b/>
        <w:bCs/>
        <w:sz w:val="20"/>
      </w:rPr>
      <w:t>Monitoring Sów Krajobrazu Rolniczego</w:t>
    </w:r>
  </w:p>
  <w:p w:rsidR="00520636" w:rsidRDefault="000C1BB0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Stowarzyszenie Ochrony Sów,</w:t>
    </w:r>
    <w:r>
      <w:rPr>
        <w:rFonts w:ascii="Arial" w:hAnsi="Arial" w:cs="Arial"/>
        <w:sz w:val="20"/>
      </w:rPr>
      <w:tab/>
      <w:t>ul. Suchedniowska 14, 26-010 Bodzentyn</w:t>
    </w:r>
  </w:p>
  <w:p w:rsidR="00520636" w:rsidRDefault="000C1BB0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sowy@sowy.sos.pl</w:t>
    </w:r>
  </w:p>
  <w:p w:rsidR="00520636" w:rsidRDefault="000C1BB0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Koordynatorzy:</w:t>
    </w:r>
  </w:p>
  <w:p w:rsidR="00520636" w:rsidRDefault="000C1BB0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dr Grzegorz Grzywaczewski grzegorz.grzywaczewski@up.lublin.pl</w:t>
    </w:r>
  </w:p>
  <w:p w:rsidR="00520636" w:rsidRDefault="000C1BB0">
    <w:pPr>
      <w:pStyle w:val="Nagwek"/>
      <w:spacing w:line="276" w:lineRule="auto"/>
      <w:ind w:left="708" w:hanging="708"/>
      <w:jc w:val="right"/>
      <w:rPr>
        <w:rFonts w:ascii="Verdana" w:hAnsi="Verdana"/>
        <w:sz w:val="22"/>
      </w:rPr>
    </w:pPr>
    <w:r>
      <w:rPr>
        <w:rFonts w:ascii="Arial" w:hAnsi="Arial" w:cs="Arial"/>
        <w:sz w:val="20"/>
      </w:rPr>
      <w:t xml:space="preserve">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Krzysztof Kus  krzysztof.kus@sowy.sos.pl</w:t>
    </w:r>
  </w:p>
  <w:p w:rsidR="00520636" w:rsidRDefault="005206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36" w:rsidRDefault="005206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BB"/>
    <w:rsid w:val="00051ABB"/>
    <w:rsid w:val="000C1BB0"/>
    <w:rsid w:val="00247DF6"/>
    <w:rsid w:val="00340945"/>
    <w:rsid w:val="00520636"/>
    <w:rsid w:val="00566ADA"/>
    <w:rsid w:val="006803E2"/>
    <w:rsid w:val="006F6BA0"/>
    <w:rsid w:val="0097099C"/>
    <w:rsid w:val="00E0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0636"/>
    <w:pPr>
      <w:keepNext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0636"/>
    <w:pPr>
      <w:jc w:val="center"/>
    </w:pPr>
    <w:rPr>
      <w:rFonts w:ascii="Arial" w:hAnsi="Arial" w:cs="Arial"/>
      <w:b/>
      <w:bCs/>
      <w:u w:val="single"/>
    </w:rPr>
  </w:style>
  <w:style w:type="character" w:styleId="Hipercze">
    <w:name w:val="Hyperlink"/>
    <w:semiHidden/>
    <w:rsid w:val="00520636"/>
    <w:rPr>
      <w:color w:val="0000FF"/>
      <w:u w:val="single"/>
    </w:rPr>
  </w:style>
  <w:style w:type="paragraph" w:styleId="Tekstpodstawowy">
    <w:name w:val="Body Text"/>
    <w:basedOn w:val="Normalny"/>
    <w:semiHidden/>
    <w:rsid w:val="00520636"/>
    <w:pPr>
      <w:spacing w:line="480" w:lineRule="auto"/>
    </w:pPr>
    <w:rPr>
      <w:rFonts w:ascii="Arial" w:hAnsi="Arial" w:cs="Arial"/>
      <w:sz w:val="20"/>
    </w:rPr>
  </w:style>
  <w:style w:type="character" w:styleId="UyteHipercze">
    <w:name w:val="FollowedHyperlink"/>
    <w:semiHidden/>
    <w:rsid w:val="00520636"/>
    <w:rPr>
      <w:color w:val="800080"/>
      <w:u w:val="single"/>
    </w:rPr>
  </w:style>
  <w:style w:type="paragraph" w:styleId="Nagwek">
    <w:name w:val="header"/>
    <w:basedOn w:val="Normalny"/>
    <w:semiHidden/>
    <w:unhideWhenUsed/>
    <w:rsid w:val="0052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20636"/>
    <w:rPr>
      <w:sz w:val="24"/>
      <w:szCs w:val="24"/>
    </w:rPr>
  </w:style>
  <w:style w:type="paragraph" w:styleId="Stopka">
    <w:name w:val="footer"/>
    <w:basedOn w:val="Normalny"/>
    <w:semiHidden/>
    <w:unhideWhenUsed/>
    <w:rsid w:val="00520636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520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 powierzchni próbnej Monitoringu Lęgowych Sów Leśnych</vt:lpstr>
    </vt:vector>
  </TitlesOfParts>
  <Company>Świętokrzyski Park Narodowy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 powierzchni próbnej Monitoringu Lęgowych Sów Leśnych</dc:title>
  <dc:subject/>
  <dc:creator>Paweł Szczepaniak</dc:creator>
  <cp:keywords/>
  <dc:description/>
  <cp:lastModifiedBy>Krzysiek</cp:lastModifiedBy>
  <cp:revision>2</cp:revision>
  <dcterms:created xsi:type="dcterms:W3CDTF">2014-03-03T13:36:00Z</dcterms:created>
  <dcterms:modified xsi:type="dcterms:W3CDTF">2014-03-03T13:36:00Z</dcterms:modified>
</cp:coreProperties>
</file>